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01" w:rsidRPr="006270A5" w:rsidRDefault="00B41001" w:rsidP="00443E4F">
      <w:pPr>
        <w:spacing w:after="0"/>
        <w:jc w:val="both"/>
        <w:rPr>
          <w:b/>
          <w:sz w:val="24"/>
          <w:szCs w:val="24"/>
        </w:rPr>
      </w:pPr>
      <w:r w:rsidRPr="006270A5">
        <w:rPr>
          <w:b/>
          <w:sz w:val="24"/>
          <w:szCs w:val="24"/>
        </w:rPr>
        <w:t>Kaakkois-Suomen aluejaosto</w:t>
      </w:r>
      <w:r w:rsidRPr="006270A5">
        <w:rPr>
          <w:b/>
          <w:sz w:val="24"/>
          <w:szCs w:val="24"/>
        </w:rPr>
        <w:tab/>
      </w:r>
      <w:r w:rsidRPr="006270A5">
        <w:rPr>
          <w:b/>
          <w:sz w:val="24"/>
          <w:szCs w:val="24"/>
        </w:rPr>
        <w:tab/>
        <w:t>INFOKIRJE</w:t>
      </w:r>
      <w:r w:rsidR="009A6E54">
        <w:rPr>
          <w:b/>
          <w:sz w:val="24"/>
          <w:szCs w:val="24"/>
        </w:rPr>
        <w:tab/>
      </w:r>
    </w:p>
    <w:p w:rsidR="00C17563" w:rsidRDefault="00B41001" w:rsidP="00443E4F">
      <w:pPr>
        <w:spacing w:after="0"/>
        <w:jc w:val="both"/>
        <w:rPr>
          <w:b/>
          <w:sz w:val="24"/>
          <w:szCs w:val="24"/>
        </w:rPr>
      </w:pPr>
      <w:r w:rsidRPr="006270A5">
        <w:rPr>
          <w:b/>
          <w:sz w:val="24"/>
          <w:szCs w:val="24"/>
        </w:rPr>
        <w:tab/>
      </w:r>
      <w:r w:rsidRPr="006270A5">
        <w:rPr>
          <w:b/>
          <w:sz w:val="24"/>
          <w:szCs w:val="24"/>
        </w:rPr>
        <w:tab/>
      </w:r>
      <w:r w:rsidRPr="006270A5">
        <w:rPr>
          <w:b/>
          <w:sz w:val="24"/>
          <w:szCs w:val="24"/>
        </w:rPr>
        <w:tab/>
      </w:r>
      <w:r w:rsidRPr="006270A5">
        <w:rPr>
          <w:b/>
          <w:sz w:val="24"/>
          <w:szCs w:val="24"/>
        </w:rPr>
        <w:tab/>
      </w:r>
      <w:proofErr w:type="spellStart"/>
      <w:r w:rsidRPr="006270A5">
        <w:rPr>
          <w:b/>
          <w:sz w:val="24"/>
          <w:szCs w:val="24"/>
        </w:rPr>
        <w:t>Swedish</w:t>
      </w:r>
      <w:proofErr w:type="spellEnd"/>
      <w:r w:rsidRPr="006270A5">
        <w:rPr>
          <w:b/>
          <w:sz w:val="24"/>
          <w:szCs w:val="24"/>
        </w:rPr>
        <w:t xml:space="preserve"> Cup</w:t>
      </w:r>
    </w:p>
    <w:p w:rsidR="009A6E54" w:rsidRPr="006270A5" w:rsidRDefault="009A6E54" w:rsidP="00443E4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D3435">
        <w:rPr>
          <w:b/>
          <w:sz w:val="24"/>
          <w:szCs w:val="24"/>
        </w:rPr>
        <w:t>10.10</w:t>
      </w:r>
      <w:r>
        <w:rPr>
          <w:b/>
          <w:sz w:val="24"/>
          <w:szCs w:val="24"/>
        </w:rPr>
        <w:t>.201</w:t>
      </w:r>
      <w:r w:rsidR="00964269">
        <w:rPr>
          <w:b/>
          <w:sz w:val="24"/>
          <w:szCs w:val="24"/>
        </w:rPr>
        <w:t>7</w:t>
      </w:r>
    </w:p>
    <w:p w:rsidR="00B41001" w:rsidRDefault="00B41001" w:rsidP="00443E4F">
      <w:pPr>
        <w:spacing w:after="0"/>
        <w:jc w:val="both"/>
        <w:rPr>
          <w:sz w:val="24"/>
          <w:szCs w:val="24"/>
        </w:rPr>
      </w:pPr>
    </w:p>
    <w:p w:rsidR="00555BBA" w:rsidRPr="006270A5" w:rsidRDefault="00555BBA" w:rsidP="00443E4F">
      <w:pPr>
        <w:spacing w:after="0"/>
        <w:jc w:val="both"/>
        <w:rPr>
          <w:b/>
          <w:sz w:val="24"/>
          <w:szCs w:val="24"/>
        </w:rPr>
      </w:pPr>
      <w:r w:rsidRPr="006270A5">
        <w:rPr>
          <w:b/>
          <w:sz w:val="24"/>
          <w:szCs w:val="24"/>
        </w:rPr>
        <w:t>Matkajärjestelyt</w:t>
      </w:r>
    </w:p>
    <w:p w:rsidR="004B2FD9" w:rsidRDefault="004B2FD9" w:rsidP="00443E4F">
      <w:pPr>
        <w:spacing w:after="0"/>
        <w:jc w:val="both"/>
        <w:rPr>
          <w:sz w:val="24"/>
          <w:szCs w:val="24"/>
        </w:rPr>
      </w:pPr>
    </w:p>
    <w:p w:rsidR="00555BBA" w:rsidRPr="00127B9A" w:rsidRDefault="00555BBA" w:rsidP="00443E4F">
      <w:pPr>
        <w:spacing w:after="0"/>
        <w:ind w:left="1304"/>
        <w:jc w:val="both"/>
        <w:rPr>
          <w:sz w:val="24"/>
          <w:szCs w:val="24"/>
        </w:rPr>
      </w:pPr>
      <w:r w:rsidRPr="00127B9A">
        <w:rPr>
          <w:sz w:val="24"/>
          <w:szCs w:val="24"/>
        </w:rPr>
        <w:t xml:space="preserve">Matka tehdään </w:t>
      </w:r>
      <w:r w:rsidR="00CD3435">
        <w:rPr>
          <w:sz w:val="24"/>
          <w:szCs w:val="24"/>
        </w:rPr>
        <w:t>Virta Linesin</w:t>
      </w:r>
      <w:r w:rsidRPr="00127B9A">
        <w:rPr>
          <w:sz w:val="24"/>
          <w:szCs w:val="24"/>
        </w:rPr>
        <w:t xml:space="preserve"> bussilla</w:t>
      </w:r>
      <w:r w:rsidR="00463CFD">
        <w:rPr>
          <w:sz w:val="24"/>
          <w:szCs w:val="24"/>
        </w:rPr>
        <w:t>,</w:t>
      </w:r>
      <w:r w:rsidRPr="00127B9A">
        <w:rPr>
          <w:sz w:val="24"/>
          <w:szCs w:val="24"/>
        </w:rPr>
        <w:t xml:space="preserve"> ja Ruotsiin mennään autolautalla seuraavan aikataulun mukaisesti:</w:t>
      </w:r>
    </w:p>
    <w:p w:rsidR="005C4B91" w:rsidRDefault="005C4B91" w:rsidP="00443E4F">
      <w:pPr>
        <w:spacing w:after="0"/>
        <w:ind w:left="1304"/>
        <w:jc w:val="both"/>
        <w:rPr>
          <w:sz w:val="24"/>
          <w:szCs w:val="24"/>
        </w:rPr>
      </w:pPr>
    </w:p>
    <w:p w:rsidR="00555BBA" w:rsidRPr="00127B9A" w:rsidRDefault="002433B1" w:rsidP="00443E4F">
      <w:pPr>
        <w:spacing w:after="0"/>
        <w:ind w:left="1304"/>
        <w:jc w:val="both"/>
        <w:rPr>
          <w:sz w:val="24"/>
          <w:szCs w:val="24"/>
        </w:rPr>
      </w:pPr>
      <w:r>
        <w:rPr>
          <w:sz w:val="24"/>
          <w:szCs w:val="24"/>
        </w:rPr>
        <w:t>Helsinki</w:t>
      </w:r>
      <w:r w:rsidR="00555BBA" w:rsidRPr="00127B9A">
        <w:rPr>
          <w:sz w:val="24"/>
          <w:szCs w:val="24"/>
        </w:rPr>
        <w:t xml:space="preserve">-Tukholma </w:t>
      </w:r>
      <w:r>
        <w:rPr>
          <w:sz w:val="24"/>
          <w:szCs w:val="24"/>
        </w:rPr>
        <w:t>ti</w:t>
      </w:r>
      <w:r w:rsidR="00463CFD">
        <w:rPr>
          <w:sz w:val="24"/>
          <w:szCs w:val="24"/>
        </w:rPr>
        <w:t xml:space="preserve"> </w:t>
      </w:r>
      <w:r w:rsidR="00170E73">
        <w:rPr>
          <w:sz w:val="24"/>
          <w:szCs w:val="24"/>
        </w:rPr>
        <w:t>2.</w:t>
      </w:r>
      <w:r w:rsidR="00555BBA" w:rsidRPr="00127B9A">
        <w:rPr>
          <w:sz w:val="24"/>
          <w:szCs w:val="24"/>
        </w:rPr>
        <w:t xml:space="preserve">1. klo </w:t>
      </w:r>
      <w:r>
        <w:rPr>
          <w:sz w:val="24"/>
          <w:szCs w:val="24"/>
        </w:rPr>
        <w:t>17.30</w:t>
      </w:r>
      <w:r w:rsidR="00555BBA" w:rsidRPr="00127B9A">
        <w:rPr>
          <w:sz w:val="24"/>
          <w:szCs w:val="24"/>
        </w:rPr>
        <w:t xml:space="preserve">, saapuminen Tukholmaan </w:t>
      </w:r>
      <w:r>
        <w:rPr>
          <w:sz w:val="24"/>
          <w:szCs w:val="24"/>
        </w:rPr>
        <w:t>ke</w:t>
      </w:r>
      <w:r w:rsidR="00463CFD">
        <w:rPr>
          <w:sz w:val="24"/>
          <w:szCs w:val="24"/>
        </w:rPr>
        <w:t xml:space="preserve"> </w:t>
      </w:r>
      <w:r w:rsidR="00170E73">
        <w:rPr>
          <w:sz w:val="24"/>
          <w:szCs w:val="24"/>
        </w:rPr>
        <w:t>3</w:t>
      </w:r>
      <w:r>
        <w:rPr>
          <w:sz w:val="24"/>
          <w:szCs w:val="24"/>
        </w:rPr>
        <w:t>.1</w:t>
      </w:r>
      <w:r w:rsidR="00555BBA" w:rsidRPr="00127B9A">
        <w:rPr>
          <w:sz w:val="24"/>
          <w:szCs w:val="24"/>
        </w:rPr>
        <w:t xml:space="preserve">. klo </w:t>
      </w:r>
      <w:r>
        <w:rPr>
          <w:sz w:val="24"/>
          <w:szCs w:val="24"/>
        </w:rPr>
        <w:t>10.00</w:t>
      </w:r>
      <w:r w:rsidR="00555BBA" w:rsidRPr="00127B9A">
        <w:rPr>
          <w:sz w:val="24"/>
          <w:szCs w:val="24"/>
        </w:rPr>
        <w:t xml:space="preserve"> </w:t>
      </w:r>
      <w:r>
        <w:rPr>
          <w:sz w:val="24"/>
          <w:szCs w:val="24"/>
        </w:rPr>
        <w:t>m/s Mariella</w:t>
      </w:r>
      <w:r w:rsidR="00555BBA" w:rsidRPr="00127B9A">
        <w:rPr>
          <w:sz w:val="24"/>
          <w:szCs w:val="24"/>
        </w:rPr>
        <w:br/>
        <w:t>Tukholma-</w:t>
      </w:r>
      <w:r>
        <w:rPr>
          <w:sz w:val="24"/>
          <w:szCs w:val="24"/>
        </w:rPr>
        <w:t>Helsinki</w:t>
      </w:r>
      <w:r w:rsidR="00555BBA" w:rsidRPr="00127B9A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463CFD">
        <w:rPr>
          <w:sz w:val="24"/>
          <w:szCs w:val="24"/>
        </w:rPr>
        <w:t xml:space="preserve"> </w:t>
      </w:r>
      <w:r w:rsidR="00170E73">
        <w:rPr>
          <w:sz w:val="24"/>
          <w:szCs w:val="24"/>
        </w:rPr>
        <w:t>7</w:t>
      </w:r>
      <w:r w:rsidR="00555BBA" w:rsidRPr="00127B9A">
        <w:rPr>
          <w:sz w:val="24"/>
          <w:szCs w:val="24"/>
        </w:rPr>
        <w:t xml:space="preserve">.1 klo </w:t>
      </w:r>
      <w:r>
        <w:rPr>
          <w:sz w:val="24"/>
          <w:szCs w:val="24"/>
        </w:rPr>
        <w:t>16.30</w:t>
      </w:r>
      <w:r w:rsidR="00555BBA" w:rsidRPr="00127B9A">
        <w:rPr>
          <w:sz w:val="24"/>
          <w:szCs w:val="24"/>
        </w:rPr>
        <w:t xml:space="preserve">, saapuminen </w:t>
      </w:r>
      <w:r>
        <w:rPr>
          <w:sz w:val="24"/>
          <w:szCs w:val="24"/>
        </w:rPr>
        <w:t xml:space="preserve">Helsinkiin ma </w:t>
      </w:r>
      <w:r w:rsidR="00170E73">
        <w:rPr>
          <w:sz w:val="24"/>
          <w:szCs w:val="24"/>
        </w:rPr>
        <w:t>8</w:t>
      </w:r>
      <w:r w:rsidR="00555BBA" w:rsidRPr="00127B9A">
        <w:rPr>
          <w:sz w:val="24"/>
          <w:szCs w:val="24"/>
        </w:rPr>
        <w:t xml:space="preserve">.1. klo </w:t>
      </w:r>
      <w:r>
        <w:rPr>
          <w:sz w:val="24"/>
          <w:szCs w:val="24"/>
        </w:rPr>
        <w:t>10.10</w:t>
      </w:r>
      <w:r w:rsidR="00555BBA" w:rsidRPr="00127B9A">
        <w:rPr>
          <w:sz w:val="24"/>
          <w:szCs w:val="24"/>
        </w:rPr>
        <w:t xml:space="preserve"> </w:t>
      </w:r>
      <w:r>
        <w:rPr>
          <w:sz w:val="24"/>
          <w:szCs w:val="24"/>
        </w:rPr>
        <w:t>m/s Mariella</w:t>
      </w:r>
    </w:p>
    <w:p w:rsidR="00555BBA" w:rsidRDefault="00555BBA" w:rsidP="00443E4F">
      <w:pPr>
        <w:spacing w:after="0"/>
        <w:jc w:val="both"/>
        <w:rPr>
          <w:sz w:val="24"/>
          <w:szCs w:val="24"/>
        </w:rPr>
      </w:pPr>
    </w:p>
    <w:p w:rsidR="004B2FD9" w:rsidRDefault="00170E73" w:rsidP="001B2C63">
      <w:pPr>
        <w:spacing w:after="0"/>
        <w:ind w:left="1304"/>
        <w:jc w:val="both"/>
        <w:rPr>
          <w:sz w:val="24"/>
          <w:szCs w:val="24"/>
        </w:rPr>
      </w:pPr>
      <w:r>
        <w:rPr>
          <w:sz w:val="24"/>
          <w:szCs w:val="24"/>
        </w:rPr>
        <w:t>Bussin tarkempi reitti ja aikataulu ilmoitetaan myöhemmin.</w:t>
      </w:r>
    </w:p>
    <w:p w:rsidR="001B2C63" w:rsidRDefault="001B2C63" w:rsidP="00443E4F">
      <w:pPr>
        <w:spacing w:after="0"/>
        <w:ind w:left="1304"/>
        <w:jc w:val="both"/>
        <w:rPr>
          <w:sz w:val="24"/>
          <w:szCs w:val="24"/>
        </w:rPr>
      </w:pPr>
    </w:p>
    <w:p w:rsidR="004B2FD9" w:rsidRDefault="004B2FD9" w:rsidP="00443E4F">
      <w:pPr>
        <w:spacing w:after="0"/>
        <w:ind w:left="1304"/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 w:rsidR="001B2C63">
        <w:rPr>
          <w:sz w:val="24"/>
          <w:szCs w:val="24"/>
        </w:rPr>
        <w:t xml:space="preserve">tkanjohtajana toimii Matti </w:t>
      </w:r>
      <w:proofErr w:type="spellStart"/>
      <w:r w:rsidR="001B2C63">
        <w:rPr>
          <w:sz w:val="24"/>
          <w:szCs w:val="24"/>
        </w:rPr>
        <w:t>Hahl</w:t>
      </w:r>
      <w:proofErr w:type="spellEnd"/>
      <w:r w:rsidR="001B2C63">
        <w:rPr>
          <w:sz w:val="24"/>
          <w:szCs w:val="24"/>
        </w:rPr>
        <w:t xml:space="preserve">, </w:t>
      </w:r>
      <w:r w:rsidR="001B2C63" w:rsidRPr="001B2C63">
        <w:rPr>
          <w:sz w:val="24"/>
          <w:szCs w:val="24"/>
        </w:rPr>
        <w:t xml:space="preserve">(0505262670) </w:t>
      </w:r>
      <w:hyperlink r:id="rId7" w:history="1">
        <w:r w:rsidR="00CD3435" w:rsidRPr="003D41C0">
          <w:rPr>
            <w:rStyle w:val="Hyperlinkki"/>
            <w:sz w:val="24"/>
            <w:szCs w:val="24"/>
          </w:rPr>
          <w:t>matti.hahl58@gmail.com</w:t>
        </w:r>
      </w:hyperlink>
      <w:r w:rsidR="00CD3435">
        <w:rPr>
          <w:sz w:val="24"/>
          <w:szCs w:val="24"/>
        </w:rPr>
        <w:t>. Varamatkanjohtajan</w:t>
      </w:r>
      <w:r w:rsidR="00FF50A3">
        <w:rPr>
          <w:sz w:val="24"/>
          <w:szCs w:val="24"/>
        </w:rPr>
        <w:t xml:space="preserve">a on Merja Sikanen (0405197409) </w:t>
      </w:r>
      <w:hyperlink r:id="rId8" w:history="1">
        <w:r w:rsidR="00FF50A3" w:rsidRPr="0013700A">
          <w:rPr>
            <w:rStyle w:val="Hyperlinkki"/>
            <w:sz w:val="24"/>
            <w:szCs w:val="24"/>
          </w:rPr>
          <w:t>puheenjohtaja@pieksa.fi</w:t>
        </w:r>
      </w:hyperlink>
      <w:r w:rsidR="00FF50A3">
        <w:rPr>
          <w:sz w:val="24"/>
          <w:szCs w:val="24"/>
        </w:rPr>
        <w:t xml:space="preserve">. </w:t>
      </w:r>
    </w:p>
    <w:p w:rsidR="00555BBA" w:rsidRDefault="00555BBA" w:rsidP="00443E4F">
      <w:pPr>
        <w:spacing w:after="0"/>
        <w:jc w:val="both"/>
        <w:rPr>
          <w:sz w:val="24"/>
          <w:szCs w:val="24"/>
        </w:rPr>
      </w:pPr>
    </w:p>
    <w:p w:rsidR="00127B9A" w:rsidRPr="006270A5" w:rsidRDefault="00127B9A" w:rsidP="00443E4F">
      <w:pPr>
        <w:spacing w:after="0"/>
        <w:jc w:val="both"/>
        <w:rPr>
          <w:b/>
          <w:sz w:val="24"/>
          <w:szCs w:val="24"/>
        </w:rPr>
      </w:pPr>
      <w:r w:rsidRPr="006270A5">
        <w:rPr>
          <w:b/>
          <w:sz w:val="24"/>
          <w:szCs w:val="24"/>
        </w:rPr>
        <w:t>Matkan hinta</w:t>
      </w:r>
    </w:p>
    <w:p w:rsidR="006270A5" w:rsidRDefault="006270A5" w:rsidP="00443E4F">
      <w:pPr>
        <w:spacing w:after="0"/>
        <w:jc w:val="both"/>
        <w:rPr>
          <w:sz w:val="24"/>
          <w:szCs w:val="24"/>
        </w:rPr>
      </w:pPr>
    </w:p>
    <w:p w:rsidR="006270A5" w:rsidRDefault="006270A5" w:rsidP="00443E4F">
      <w:pPr>
        <w:spacing w:after="0"/>
        <w:ind w:left="1304"/>
        <w:jc w:val="both"/>
        <w:rPr>
          <w:sz w:val="24"/>
          <w:szCs w:val="24"/>
        </w:rPr>
      </w:pPr>
      <w:r w:rsidRPr="00127B9A">
        <w:rPr>
          <w:sz w:val="24"/>
          <w:szCs w:val="24"/>
        </w:rPr>
        <w:t xml:space="preserve">Matkan </w:t>
      </w:r>
      <w:r>
        <w:rPr>
          <w:sz w:val="24"/>
          <w:szCs w:val="24"/>
        </w:rPr>
        <w:t>perus</w:t>
      </w:r>
      <w:r w:rsidRPr="00127B9A">
        <w:rPr>
          <w:sz w:val="24"/>
          <w:szCs w:val="24"/>
        </w:rPr>
        <w:t>hinta on 3</w:t>
      </w:r>
      <w:r w:rsidR="00964269">
        <w:rPr>
          <w:sz w:val="24"/>
          <w:szCs w:val="24"/>
        </w:rPr>
        <w:t>8</w:t>
      </w:r>
      <w:r w:rsidR="00463CFD">
        <w:rPr>
          <w:sz w:val="24"/>
          <w:szCs w:val="24"/>
        </w:rPr>
        <w:t>0</w:t>
      </w:r>
      <w:r w:rsidRPr="00127B9A">
        <w:rPr>
          <w:sz w:val="24"/>
          <w:szCs w:val="24"/>
        </w:rPr>
        <w:t xml:space="preserve"> euroa/henkilö. Ruokailut ovat </w:t>
      </w:r>
      <w:proofErr w:type="spellStart"/>
      <w:r w:rsidRPr="00127B9A">
        <w:rPr>
          <w:sz w:val="24"/>
          <w:szCs w:val="24"/>
        </w:rPr>
        <w:t>omakustanteisia</w:t>
      </w:r>
      <w:proofErr w:type="spellEnd"/>
      <w:r w:rsidRPr="00127B9A">
        <w:rPr>
          <w:sz w:val="24"/>
          <w:szCs w:val="24"/>
        </w:rPr>
        <w:t xml:space="preserve">, ruokailuista vain hotelliaamiainen sisältyy matkan hintaan. </w:t>
      </w:r>
      <w:r w:rsidR="00443E4F">
        <w:rPr>
          <w:sz w:val="24"/>
          <w:szCs w:val="24"/>
        </w:rPr>
        <w:t>Osallistumismaksut laskutetaan muiden maksujen yhteydessä</w:t>
      </w:r>
      <w:r w:rsidRPr="00127B9A">
        <w:rPr>
          <w:sz w:val="24"/>
          <w:szCs w:val="24"/>
        </w:rPr>
        <w:t xml:space="preserve">. </w:t>
      </w:r>
    </w:p>
    <w:p w:rsidR="006270A5" w:rsidRDefault="006270A5" w:rsidP="00443E4F">
      <w:pPr>
        <w:spacing w:after="0"/>
        <w:ind w:left="1304"/>
        <w:jc w:val="both"/>
        <w:rPr>
          <w:sz w:val="24"/>
          <w:szCs w:val="24"/>
        </w:rPr>
      </w:pPr>
    </w:p>
    <w:p w:rsidR="006270A5" w:rsidRDefault="00443E4F" w:rsidP="00443E4F">
      <w:pPr>
        <w:spacing w:after="0"/>
        <w:ind w:left="1304"/>
        <w:jc w:val="both"/>
        <w:rPr>
          <w:sz w:val="24"/>
          <w:szCs w:val="24"/>
        </w:rPr>
      </w:pPr>
      <w:r>
        <w:rPr>
          <w:sz w:val="24"/>
          <w:szCs w:val="24"/>
        </w:rPr>
        <w:t>Hinta</w:t>
      </w:r>
      <w:r w:rsidR="006270A5" w:rsidRPr="00127B9A">
        <w:rPr>
          <w:sz w:val="24"/>
          <w:szCs w:val="24"/>
        </w:rPr>
        <w:t xml:space="preserve"> sisältää lauttamatkan </w:t>
      </w:r>
      <w:r>
        <w:rPr>
          <w:sz w:val="24"/>
          <w:szCs w:val="24"/>
        </w:rPr>
        <w:t>kolmen–</w:t>
      </w:r>
      <w:r w:rsidR="006270A5" w:rsidRPr="00127B9A">
        <w:rPr>
          <w:sz w:val="24"/>
          <w:szCs w:val="24"/>
        </w:rPr>
        <w:t>neljän hengen hyteissä sekä majoittumisen Ruotsissa kahden hengen huoneissa</w:t>
      </w:r>
      <w:r>
        <w:rPr>
          <w:sz w:val="24"/>
          <w:szCs w:val="24"/>
        </w:rPr>
        <w:t xml:space="preserve"> tai kahden hengen huoneessa lisävuoteella</w:t>
      </w:r>
      <w:r w:rsidR="006270A5" w:rsidRPr="00127B9A">
        <w:rPr>
          <w:sz w:val="24"/>
          <w:szCs w:val="24"/>
        </w:rPr>
        <w:t>.</w:t>
      </w:r>
      <w:r w:rsidR="006270A5">
        <w:rPr>
          <w:sz w:val="24"/>
          <w:szCs w:val="24"/>
        </w:rPr>
        <w:t xml:space="preserve"> </w:t>
      </w:r>
    </w:p>
    <w:p w:rsidR="00CD3435" w:rsidRDefault="00CD3435" w:rsidP="00443E4F">
      <w:pPr>
        <w:spacing w:after="0"/>
        <w:ind w:left="1304"/>
        <w:jc w:val="both"/>
        <w:rPr>
          <w:sz w:val="24"/>
          <w:szCs w:val="24"/>
        </w:rPr>
      </w:pPr>
    </w:p>
    <w:p w:rsidR="00CD3435" w:rsidRDefault="00E656CF" w:rsidP="00443E4F">
      <w:pPr>
        <w:spacing w:after="0"/>
        <w:ind w:left="130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Mariellalle</w:t>
      </w:r>
      <w:proofErr w:type="spellEnd"/>
      <w:r>
        <w:rPr>
          <w:sz w:val="24"/>
          <w:szCs w:val="24"/>
        </w:rPr>
        <w:t xml:space="preserve"> on mahdollista ostaa ruokailut etukäteen, jolloin ne ovat edullisempia kuin laivalla. </w:t>
      </w:r>
      <w:r w:rsidR="00FF50A3">
        <w:rPr>
          <w:sz w:val="24"/>
          <w:szCs w:val="24"/>
        </w:rPr>
        <w:t xml:space="preserve">Mikäli </w:t>
      </w:r>
      <w:r w:rsidR="003666EF">
        <w:rPr>
          <w:sz w:val="24"/>
          <w:szCs w:val="24"/>
        </w:rPr>
        <w:t>haluat ostaa ruokailun</w:t>
      </w:r>
      <w:r w:rsidR="00FF50A3">
        <w:rPr>
          <w:sz w:val="24"/>
          <w:szCs w:val="24"/>
        </w:rPr>
        <w:t xml:space="preserve"> etukäteen ja haluat ”yhteiseen pöytään”, ilmoita siitä </w:t>
      </w:r>
      <w:r w:rsidR="003666EF">
        <w:rPr>
          <w:sz w:val="24"/>
          <w:szCs w:val="24"/>
        </w:rPr>
        <w:t>Jaanalle. Yhteinen pöytävaraus tehdään menomatkalla klo 17.30 kattaukseen ja paluumatkalla klo 16.30 kattaukseen. Myös ruokailu maksetaan aluejaoston tilille samalla viitteellä, millä kaikki muukin. Yhteiseen ruokailuun haluavien toivotaan ilmoittavan</w:t>
      </w:r>
      <w:bookmarkStart w:id="0" w:name="_GoBack"/>
      <w:bookmarkEnd w:id="0"/>
      <w:r w:rsidR="003666EF">
        <w:rPr>
          <w:sz w:val="24"/>
          <w:szCs w:val="24"/>
        </w:rPr>
        <w:t xml:space="preserve"> asiasta 2.11. mennessä, sillä silloin ilmoitetaan Viking Linelle osallistujalukumäärät jne. Ruokailu maksetaan loppumaksun yhteydessä 7.12.</w:t>
      </w:r>
    </w:p>
    <w:p w:rsidR="00E656CF" w:rsidRDefault="00E656CF" w:rsidP="00443E4F">
      <w:pPr>
        <w:spacing w:after="0"/>
        <w:ind w:left="1304"/>
        <w:jc w:val="both"/>
        <w:rPr>
          <w:sz w:val="24"/>
          <w:szCs w:val="24"/>
        </w:rPr>
      </w:pPr>
    </w:p>
    <w:p w:rsidR="00E656CF" w:rsidRPr="00E656CF" w:rsidRDefault="00E656CF" w:rsidP="00E656CF">
      <w:pPr>
        <w:spacing w:after="0"/>
        <w:ind w:left="1304"/>
        <w:jc w:val="both"/>
        <w:rPr>
          <w:sz w:val="24"/>
          <w:szCs w:val="24"/>
        </w:rPr>
      </w:pPr>
      <w:r w:rsidRPr="00E656CF">
        <w:rPr>
          <w:sz w:val="24"/>
          <w:szCs w:val="24"/>
        </w:rPr>
        <w:t>Ateriahinnat euroissa (voimassa etukäteen maissa maksettaessa):</w:t>
      </w:r>
    </w:p>
    <w:p w:rsidR="00E656CF" w:rsidRPr="00E656CF" w:rsidRDefault="00E656CF" w:rsidP="00E656CF">
      <w:pPr>
        <w:spacing w:after="0"/>
        <w:ind w:left="1304"/>
        <w:jc w:val="both"/>
        <w:rPr>
          <w:sz w:val="24"/>
          <w:szCs w:val="24"/>
        </w:rPr>
      </w:pPr>
      <w:proofErr w:type="gramStart"/>
      <w:r w:rsidRPr="00E656CF">
        <w:rPr>
          <w:sz w:val="24"/>
          <w:szCs w:val="24"/>
        </w:rPr>
        <w:t>-</w:t>
      </w:r>
      <w:proofErr w:type="gramEnd"/>
      <w:r w:rsidR="00FF50A3">
        <w:rPr>
          <w:sz w:val="24"/>
          <w:szCs w:val="24"/>
        </w:rPr>
        <w:t xml:space="preserve"> </w:t>
      </w:r>
      <w:r w:rsidRPr="00E656CF">
        <w:rPr>
          <w:sz w:val="24"/>
          <w:szCs w:val="24"/>
        </w:rPr>
        <w:t>Buffet-illallinen ruokajuomineen 34,00 EUR</w:t>
      </w:r>
    </w:p>
    <w:p w:rsidR="00E656CF" w:rsidRPr="00E656CF" w:rsidRDefault="00E656CF" w:rsidP="00E656CF">
      <w:pPr>
        <w:spacing w:after="0"/>
        <w:ind w:left="1304"/>
        <w:jc w:val="both"/>
        <w:rPr>
          <w:sz w:val="24"/>
          <w:szCs w:val="24"/>
        </w:rPr>
      </w:pPr>
      <w:proofErr w:type="gramStart"/>
      <w:r w:rsidRPr="00E656CF">
        <w:rPr>
          <w:sz w:val="24"/>
          <w:szCs w:val="24"/>
        </w:rPr>
        <w:t>-</w:t>
      </w:r>
      <w:proofErr w:type="gramEnd"/>
      <w:r w:rsidRPr="00E656CF">
        <w:rPr>
          <w:sz w:val="24"/>
          <w:szCs w:val="24"/>
        </w:rPr>
        <w:t xml:space="preserve"> Buffet-illallinen, lapset 12-17 v. 12,50 EUR</w:t>
      </w:r>
    </w:p>
    <w:p w:rsidR="00E656CF" w:rsidRPr="00E656CF" w:rsidRDefault="00E656CF" w:rsidP="00E656CF">
      <w:pPr>
        <w:spacing w:after="0"/>
        <w:ind w:left="1304"/>
        <w:jc w:val="both"/>
        <w:rPr>
          <w:sz w:val="24"/>
          <w:szCs w:val="24"/>
        </w:rPr>
      </w:pPr>
      <w:proofErr w:type="gramStart"/>
      <w:r w:rsidRPr="00E656CF">
        <w:rPr>
          <w:sz w:val="24"/>
          <w:szCs w:val="24"/>
        </w:rPr>
        <w:t>-</w:t>
      </w:r>
      <w:proofErr w:type="gramEnd"/>
      <w:r w:rsidRPr="00E656CF">
        <w:rPr>
          <w:sz w:val="24"/>
          <w:szCs w:val="24"/>
        </w:rPr>
        <w:t xml:space="preserve"> meriaamiainen 11,00 EUR</w:t>
      </w:r>
    </w:p>
    <w:p w:rsidR="00463CFD" w:rsidRDefault="00FF50A3" w:rsidP="00E656CF">
      <w:pPr>
        <w:spacing w:after="0"/>
        <w:ind w:left="130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E656CF" w:rsidRPr="00E656CF">
        <w:rPr>
          <w:sz w:val="24"/>
          <w:szCs w:val="24"/>
        </w:rPr>
        <w:t>meriaamiainen, lapset 12-17 v. 6,00 EUR</w:t>
      </w:r>
    </w:p>
    <w:p w:rsidR="00FF50A3" w:rsidRDefault="00FF50A3" w:rsidP="00E656CF">
      <w:pPr>
        <w:spacing w:after="0"/>
        <w:ind w:left="1304"/>
        <w:jc w:val="both"/>
        <w:rPr>
          <w:sz w:val="24"/>
          <w:szCs w:val="24"/>
        </w:rPr>
      </w:pPr>
    </w:p>
    <w:p w:rsidR="00127B9A" w:rsidRPr="006270A5" w:rsidRDefault="00A33DC5" w:rsidP="00443E4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Ilmoittautuminen ja m</w:t>
      </w:r>
      <w:r w:rsidR="00463CFD">
        <w:rPr>
          <w:b/>
          <w:sz w:val="24"/>
          <w:szCs w:val="24"/>
        </w:rPr>
        <w:t>atkan</w:t>
      </w:r>
      <w:r w:rsidR="00127B9A" w:rsidRPr="006270A5">
        <w:rPr>
          <w:b/>
          <w:sz w:val="24"/>
          <w:szCs w:val="24"/>
        </w:rPr>
        <w:t xml:space="preserve"> maksaminen</w:t>
      </w:r>
    </w:p>
    <w:p w:rsidR="00127B9A" w:rsidRDefault="00127B9A" w:rsidP="00443E4F">
      <w:pPr>
        <w:spacing w:after="0"/>
        <w:jc w:val="both"/>
        <w:rPr>
          <w:sz w:val="24"/>
          <w:szCs w:val="24"/>
        </w:rPr>
      </w:pPr>
    </w:p>
    <w:p w:rsidR="002420E9" w:rsidRDefault="00CD3435" w:rsidP="00443E4F">
      <w:pPr>
        <w:spacing w:after="0"/>
        <w:ind w:left="130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Sitova ilmoittautuminen viimeistään maanantaina 30.10.2017.</w:t>
      </w:r>
      <w:proofErr w:type="gramEnd"/>
      <w:r>
        <w:rPr>
          <w:sz w:val="24"/>
          <w:szCs w:val="24"/>
        </w:rPr>
        <w:t xml:space="preserve"> </w:t>
      </w:r>
      <w:r w:rsidR="00A33DC5">
        <w:rPr>
          <w:sz w:val="24"/>
          <w:szCs w:val="24"/>
        </w:rPr>
        <w:t xml:space="preserve">Kilpailijat </w:t>
      </w:r>
      <w:r w:rsidR="002433B1">
        <w:rPr>
          <w:sz w:val="24"/>
          <w:szCs w:val="24"/>
        </w:rPr>
        <w:t>ilmoitet</w:t>
      </w:r>
      <w:r w:rsidR="00964269">
        <w:rPr>
          <w:sz w:val="24"/>
          <w:szCs w:val="24"/>
        </w:rPr>
        <w:t>aan</w:t>
      </w:r>
      <w:r w:rsidR="00170E73">
        <w:rPr>
          <w:sz w:val="24"/>
          <w:szCs w:val="24"/>
        </w:rPr>
        <w:t xml:space="preserve"> 2.11.</w:t>
      </w:r>
      <w:r w:rsidR="00FF50A3">
        <w:rPr>
          <w:sz w:val="24"/>
          <w:szCs w:val="24"/>
        </w:rPr>
        <w:t>2017</w:t>
      </w:r>
      <w:r w:rsidR="002433B1">
        <w:rPr>
          <w:sz w:val="24"/>
          <w:szCs w:val="24"/>
        </w:rPr>
        <w:t xml:space="preserve">. Yhdellä ilmoittautumisella voidaan ilmoittaa vain yhden seuran </w:t>
      </w:r>
      <w:r>
        <w:rPr>
          <w:sz w:val="24"/>
          <w:szCs w:val="24"/>
        </w:rPr>
        <w:t>kilpailijat</w:t>
      </w:r>
      <w:r w:rsidR="002433B1">
        <w:rPr>
          <w:sz w:val="24"/>
          <w:szCs w:val="24"/>
        </w:rPr>
        <w:t xml:space="preserve">, joten kaikki meidän ampujamme ovat nimikkeen </w:t>
      </w:r>
      <w:proofErr w:type="spellStart"/>
      <w:r w:rsidR="002433B1" w:rsidRPr="002420E9">
        <w:rPr>
          <w:i/>
          <w:sz w:val="24"/>
          <w:szCs w:val="24"/>
        </w:rPr>
        <w:t>Finnish</w:t>
      </w:r>
      <w:proofErr w:type="spellEnd"/>
      <w:r w:rsidR="002433B1" w:rsidRPr="002420E9">
        <w:rPr>
          <w:i/>
          <w:sz w:val="24"/>
          <w:szCs w:val="24"/>
        </w:rPr>
        <w:t xml:space="preserve"> </w:t>
      </w:r>
      <w:proofErr w:type="spellStart"/>
      <w:r w:rsidR="002433B1" w:rsidRPr="002420E9">
        <w:rPr>
          <w:i/>
          <w:sz w:val="24"/>
          <w:szCs w:val="24"/>
        </w:rPr>
        <w:t>Shooting</w:t>
      </w:r>
      <w:proofErr w:type="spellEnd"/>
      <w:r w:rsidR="002433B1" w:rsidRPr="002420E9">
        <w:rPr>
          <w:i/>
          <w:sz w:val="24"/>
          <w:szCs w:val="24"/>
        </w:rPr>
        <w:t xml:space="preserve"> Sport Federation</w:t>
      </w:r>
      <w:r w:rsidR="002420E9">
        <w:rPr>
          <w:sz w:val="24"/>
          <w:szCs w:val="24"/>
        </w:rPr>
        <w:t xml:space="preserve"> alla</w:t>
      </w:r>
      <w:r w:rsidR="00A33DC5">
        <w:rPr>
          <w:sz w:val="24"/>
          <w:szCs w:val="24"/>
        </w:rPr>
        <w:t xml:space="preserve">. </w:t>
      </w:r>
    </w:p>
    <w:p w:rsidR="002420E9" w:rsidRDefault="002420E9" w:rsidP="00443E4F">
      <w:pPr>
        <w:spacing w:after="0"/>
        <w:ind w:left="1304"/>
        <w:jc w:val="both"/>
        <w:rPr>
          <w:sz w:val="24"/>
          <w:szCs w:val="24"/>
        </w:rPr>
      </w:pPr>
    </w:p>
    <w:p w:rsidR="00127B9A" w:rsidRDefault="004B2FD9" w:rsidP="00443E4F">
      <w:pPr>
        <w:spacing w:after="0"/>
        <w:ind w:left="1304"/>
        <w:jc w:val="both"/>
        <w:rPr>
          <w:sz w:val="24"/>
          <w:szCs w:val="24"/>
        </w:rPr>
      </w:pPr>
      <w:r>
        <w:rPr>
          <w:sz w:val="24"/>
          <w:szCs w:val="24"/>
        </w:rPr>
        <w:t>Varausmaksu 100 €/matkustaja</w:t>
      </w:r>
      <w:r w:rsidR="00127B9A">
        <w:rPr>
          <w:sz w:val="24"/>
          <w:szCs w:val="24"/>
        </w:rPr>
        <w:t xml:space="preserve"> </w:t>
      </w:r>
      <w:r w:rsidR="00170E73">
        <w:rPr>
          <w:sz w:val="24"/>
          <w:szCs w:val="24"/>
        </w:rPr>
        <w:t>suoritetaan 31.10.</w:t>
      </w:r>
      <w:r w:rsidR="00CD3435">
        <w:rPr>
          <w:sz w:val="24"/>
          <w:szCs w:val="24"/>
        </w:rPr>
        <w:t xml:space="preserve"> mennessä</w:t>
      </w:r>
      <w:r w:rsidR="00CD3435" w:rsidRPr="00CD3435">
        <w:rPr>
          <w:b/>
          <w:sz w:val="24"/>
          <w:szCs w:val="24"/>
        </w:rPr>
        <w:t xml:space="preserve"> </w:t>
      </w:r>
      <w:r w:rsidR="00CD3435">
        <w:rPr>
          <w:sz w:val="24"/>
          <w:szCs w:val="24"/>
        </w:rPr>
        <w:t>tilille</w:t>
      </w:r>
      <w:r w:rsidR="00CD3435" w:rsidRPr="004B2FD9">
        <w:rPr>
          <w:b/>
          <w:sz w:val="24"/>
          <w:szCs w:val="24"/>
        </w:rPr>
        <w:t xml:space="preserve"> Kaakkois-Suomen aluejaosto FI67 5094 0020 0295 71</w:t>
      </w:r>
      <w:r w:rsidR="00CD3435">
        <w:rPr>
          <w:sz w:val="24"/>
          <w:szCs w:val="24"/>
        </w:rPr>
        <w:t xml:space="preserve">. Jokainen ilmoittautunut saa </w:t>
      </w:r>
      <w:r w:rsidR="00FF50A3">
        <w:rPr>
          <w:sz w:val="24"/>
          <w:szCs w:val="24"/>
        </w:rPr>
        <w:t xml:space="preserve">ilmoittautumisen </w:t>
      </w:r>
      <w:proofErr w:type="spellStart"/>
      <w:r w:rsidR="00FF50A3">
        <w:rPr>
          <w:sz w:val="24"/>
          <w:szCs w:val="24"/>
        </w:rPr>
        <w:t>jäälkeen</w:t>
      </w:r>
      <w:proofErr w:type="spellEnd"/>
      <w:r w:rsidR="00FF50A3">
        <w:rPr>
          <w:sz w:val="24"/>
          <w:szCs w:val="24"/>
        </w:rPr>
        <w:t xml:space="preserve"> </w:t>
      </w:r>
      <w:r w:rsidR="00CD3435">
        <w:rPr>
          <w:sz w:val="24"/>
          <w:szCs w:val="24"/>
        </w:rPr>
        <w:t>oman viitenumeronsa, jolla maksu</w:t>
      </w:r>
      <w:r w:rsidR="002420E9">
        <w:rPr>
          <w:sz w:val="24"/>
          <w:szCs w:val="24"/>
        </w:rPr>
        <w:t xml:space="preserve"> </w:t>
      </w:r>
      <w:r w:rsidR="00CD3435">
        <w:rPr>
          <w:sz w:val="24"/>
          <w:szCs w:val="24"/>
        </w:rPr>
        <w:t>suoritetaan. L</w:t>
      </w:r>
      <w:r w:rsidR="002420E9">
        <w:rPr>
          <w:sz w:val="24"/>
          <w:szCs w:val="24"/>
        </w:rPr>
        <w:t>oppumaksu maksetaan samalla viitenumerolla</w:t>
      </w:r>
      <w:r w:rsidR="00CD3435">
        <w:rPr>
          <w:sz w:val="24"/>
          <w:szCs w:val="24"/>
        </w:rPr>
        <w:t xml:space="preserve"> 7.12.2017 mennessä.</w:t>
      </w:r>
    </w:p>
    <w:p w:rsidR="002420E9" w:rsidRDefault="002420E9" w:rsidP="00443E4F">
      <w:pPr>
        <w:spacing w:after="0"/>
        <w:ind w:left="1304"/>
        <w:jc w:val="both"/>
        <w:rPr>
          <w:sz w:val="24"/>
          <w:szCs w:val="24"/>
        </w:rPr>
      </w:pPr>
    </w:p>
    <w:p w:rsidR="006270A5" w:rsidRDefault="002420E9" w:rsidP="00443E4F">
      <w:pPr>
        <w:spacing w:after="0"/>
        <w:ind w:left="13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Kaakkois-Suomen aluejaosto </w:t>
      </w:r>
      <w:r w:rsidR="00CD3435">
        <w:rPr>
          <w:sz w:val="24"/>
          <w:szCs w:val="24"/>
        </w:rPr>
        <w:t>tukee</w:t>
      </w:r>
      <w:r>
        <w:rPr>
          <w:sz w:val="24"/>
          <w:szCs w:val="24"/>
        </w:rPr>
        <w:t xml:space="preserve"> juniorisarjoissa osallistuvien, Kaakkois-Suomen alueen seuroihin kuuluvien ampujien osallistumismaksu</w:t>
      </w:r>
      <w:r w:rsidR="00CD3435">
        <w:rPr>
          <w:sz w:val="24"/>
          <w:szCs w:val="24"/>
        </w:rPr>
        <w:t xml:space="preserve">n maksamista </w:t>
      </w:r>
      <w:r>
        <w:rPr>
          <w:sz w:val="24"/>
          <w:szCs w:val="24"/>
        </w:rPr>
        <w:t xml:space="preserve">sekä itse matkaa </w:t>
      </w:r>
      <w:r w:rsidR="00CD3435">
        <w:rPr>
          <w:sz w:val="24"/>
          <w:szCs w:val="24"/>
        </w:rPr>
        <w:t>myöhemmin ilmoitettavalla summalla</w:t>
      </w:r>
      <w:r>
        <w:rPr>
          <w:sz w:val="24"/>
          <w:szCs w:val="24"/>
        </w:rPr>
        <w:t>. Miesten, naisten ja veteraanisarjoissa ampuvat maksavat osallistumismaksun</w:t>
      </w:r>
      <w:r w:rsidR="00FF50A3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622152">
        <w:rPr>
          <w:sz w:val="24"/>
          <w:szCs w:val="24"/>
        </w:rPr>
        <w:t xml:space="preserve">80 euroa </w:t>
      </w:r>
      <w:r w:rsidR="00CD3435">
        <w:rPr>
          <w:sz w:val="24"/>
          <w:szCs w:val="24"/>
        </w:rPr>
        <w:t>normaalisti</w:t>
      </w:r>
      <w:r w:rsidR="00622152">
        <w:rPr>
          <w:sz w:val="24"/>
          <w:szCs w:val="24"/>
        </w:rPr>
        <w:t>.</w:t>
      </w:r>
    </w:p>
    <w:p w:rsidR="004B2FD9" w:rsidRDefault="004B2FD9" w:rsidP="00443E4F">
      <w:pPr>
        <w:spacing w:after="0"/>
        <w:jc w:val="both"/>
        <w:rPr>
          <w:sz w:val="24"/>
          <w:szCs w:val="24"/>
        </w:rPr>
      </w:pPr>
    </w:p>
    <w:p w:rsidR="004B2FD9" w:rsidRPr="006270A5" w:rsidRDefault="004B2FD9" w:rsidP="00443E4F">
      <w:pPr>
        <w:spacing w:after="0"/>
        <w:jc w:val="both"/>
        <w:rPr>
          <w:b/>
          <w:sz w:val="24"/>
          <w:szCs w:val="24"/>
        </w:rPr>
      </w:pPr>
      <w:r w:rsidRPr="006270A5">
        <w:rPr>
          <w:b/>
          <w:sz w:val="24"/>
          <w:szCs w:val="24"/>
        </w:rPr>
        <w:t>Majoitus</w:t>
      </w:r>
    </w:p>
    <w:p w:rsidR="004B2FD9" w:rsidRDefault="004B2FD9" w:rsidP="00443E4F">
      <w:pPr>
        <w:spacing w:after="0"/>
        <w:jc w:val="both"/>
        <w:rPr>
          <w:sz w:val="24"/>
          <w:szCs w:val="24"/>
        </w:rPr>
      </w:pPr>
    </w:p>
    <w:p w:rsidR="004B2FD9" w:rsidRPr="00127B9A" w:rsidRDefault="004B2FD9" w:rsidP="00443E4F">
      <w:pPr>
        <w:spacing w:after="0"/>
        <w:ind w:left="1304"/>
        <w:jc w:val="both"/>
        <w:rPr>
          <w:sz w:val="24"/>
          <w:szCs w:val="24"/>
        </w:rPr>
      </w:pPr>
      <w:r w:rsidRPr="00127B9A">
        <w:rPr>
          <w:sz w:val="24"/>
          <w:szCs w:val="24"/>
        </w:rPr>
        <w:t>Majoittuminen on BE</w:t>
      </w:r>
      <w:r>
        <w:rPr>
          <w:sz w:val="24"/>
          <w:szCs w:val="24"/>
        </w:rPr>
        <w:t xml:space="preserve">ST WESTERN </w:t>
      </w:r>
      <w:proofErr w:type="spellStart"/>
      <w:r>
        <w:rPr>
          <w:sz w:val="24"/>
          <w:szCs w:val="24"/>
        </w:rPr>
        <w:t>Vetlanda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Stadshotell</w:t>
      </w:r>
      <w:proofErr w:type="spellEnd"/>
      <w:r>
        <w:rPr>
          <w:sz w:val="24"/>
          <w:szCs w:val="24"/>
        </w:rPr>
        <w:t xml:space="preserve"> -hotellissa, josta on noin </w:t>
      </w:r>
      <w:r w:rsidR="00463CFD">
        <w:rPr>
          <w:sz w:val="24"/>
          <w:szCs w:val="24"/>
        </w:rPr>
        <w:t>25</w:t>
      </w:r>
      <w:r>
        <w:rPr>
          <w:sz w:val="24"/>
          <w:szCs w:val="24"/>
        </w:rPr>
        <w:t xml:space="preserve"> km kilpailupaikalle. Hotellin ja kisapaikan välinen kuljetus tapahtuu omalla bussilla. Majoitus on varattu </w:t>
      </w:r>
      <w:r w:rsidR="00622152">
        <w:rPr>
          <w:sz w:val="24"/>
          <w:szCs w:val="24"/>
        </w:rPr>
        <w:t xml:space="preserve">suurimmaksi osaksi </w:t>
      </w:r>
      <w:r>
        <w:rPr>
          <w:sz w:val="24"/>
          <w:szCs w:val="24"/>
        </w:rPr>
        <w:t>kahden hengen huoneisiin</w:t>
      </w:r>
      <w:r w:rsidR="00622152">
        <w:rPr>
          <w:sz w:val="24"/>
          <w:szCs w:val="24"/>
        </w:rPr>
        <w:t>.</w:t>
      </w:r>
    </w:p>
    <w:p w:rsidR="006270A5" w:rsidRDefault="006270A5" w:rsidP="00443E4F">
      <w:pPr>
        <w:spacing w:after="0"/>
        <w:jc w:val="both"/>
        <w:rPr>
          <w:sz w:val="24"/>
          <w:szCs w:val="24"/>
        </w:rPr>
      </w:pPr>
    </w:p>
    <w:p w:rsidR="006270A5" w:rsidRPr="006270A5" w:rsidRDefault="006270A5" w:rsidP="00443E4F">
      <w:pPr>
        <w:spacing w:after="0"/>
        <w:jc w:val="both"/>
        <w:rPr>
          <w:b/>
          <w:sz w:val="24"/>
          <w:szCs w:val="24"/>
        </w:rPr>
      </w:pPr>
      <w:r w:rsidRPr="006270A5">
        <w:rPr>
          <w:b/>
          <w:sz w:val="24"/>
          <w:szCs w:val="24"/>
        </w:rPr>
        <w:t>Muista myös nämä:</w:t>
      </w:r>
    </w:p>
    <w:p w:rsidR="006270A5" w:rsidRDefault="006270A5" w:rsidP="00443E4F">
      <w:pPr>
        <w:spacing w:after="0"/>
        <w:jc w:val="both"/>
        <w:rPr>
          <w:sz w:val="24"/>
          <w:szCs w:val="24"/>
        </w:rPr>
      </w:pPr>
    </w:p>
    <w:p w:rsidR="006270A5" w:rsidRPr="006270A5" w:rsidRDefault="006270A5" w:rsidP="00443E4F">
      <w:pPr>
        <w:pStyle w:val="Luettelokappal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270A5">
        <w:rPr>
          <w:sz w:val="24"/>
          <w:szCs w:val="24"/>
        </w:rPr>
        <w:t>Sinulla tulee olla mukana virallinen henkilötodistus tai passi</w:t>
      </w:r>
    </w:p>
    <w:p w:rsidR="006270A5" w:rsidRPr="006270A5" w:rsidRDefault="006270A5" w:rsidP="00443E4F">
      <w:pPr>
        <w:pStyle w:val="Luettelokappal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270A5">
        <w:rPr>
          <w:sz w:val="24"/>
          <w:szCs w:val="24"/>
        </w:rPr>
        <w:t xml:space="preserve">Sairaustapausten varalta kannattaa hankkia Eurooppalainen </w:t>
      </w:r>
      <w:r w:rsidR="009B522F">
        <w:rPr>
          <w:sz w:val="24"/>
          <w:szCs w:val="24"/>
        </w:rPr>
        <w:t>sairaanhoito</w:t>
      </w:r>
      <w:r w:rsidR="003D328C">
        <w:rPr>
          <w:sz w:val="24"/>
          <w:szCs w:val="24"/>
        </w:rPr>
        <w:t>kortti (ilmainen, KELA)</w:t>
      </w:r>
    </w:p>
    <w:p w:rsidR="006270A5" w:rsidRPr="006270A5" w:rsidRDefault="006270A5" w:rsidP="00443E4F">
      <w:pPr>
        <w:pStyle w:val="Luettelokappal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270A5">
        <w:rPr>
          <w:sz w:val="24"/>
          <w:szCs w:val="24"/>
        </w:rPr>
        <w:t>Pienempiä ostoksia varten kannattaa varata Ruotsin kruunuja (kortilla pärjää suurimmassa osassa paikoista)</w:t>
      </w:r>
    </w:p>
    <w:p w:rsidR="006270A5" w:rsidRDefault="006270A5" w:rsidP="00443E4F">
      <w:pPr>
        <w:pStyle w:val="Luettelokappal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270A5">
        <w:rPr>
          <w:sz w:val="24"/>
          <w:szCs w:val="24"/>
        </w:rPr>
        <w:t>Aikaero Suomeen on 1 tunti</w:t>
      </w:r>
    </w:p>
    <w:p w:rsidR="009B522F" w:rsidRDefault="009B522F" w:rsidP="00443E4F">
      <w:pPr>
        <w:pStyle w:val="Luettelokappal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Muista matka</w:t>
      </w:r>
      <w:r w:rsidR="009A6E54">
        <w:rPr>
          <w:sz w:val="24"/>
          <w:szCs w:val="24"/>
        </w:rPr>
        <w:t>- ja matkustaja</w:t>
      </w:r>
      <w:r>
        <w:rPr>
          <w:sz w:val="24"/>
          <w:szCs w:val="24"/>
        </w:rPr>
        <w:t>vakuutus</w:t>
      </w:r>
    </w:p>
    <w:p w:rsidR="009B522F" w:rsidRPr="009B522F" w:rsidRDefault="00443E4F" w:rsidP="00443E4F">
      <w:pPr>
        <w:pStyle w:val="Luettelokappale"/>
        <w:numPr>
          <w:ilvl w:val="0"/>
          <w:numId w:val="1"/>
        </w:numPr>
        <w:spacing w:after="0"/>
        <w:jc w:val="both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Kisapaikan</w:t>
      </w:r>
      <w:proofErr w:type="spellEnd"/>
      <w:r>
        <w:rPr>
          <w:sz w:val="24"/>
          <w:szCs w:val="24"/>
          <w:lang w:val="sv-SE"/>
        </w:rPr>
        <w:t xml:space="preserve"> </w:t>
      </w:r>
      <w:proofErr w:type="spellStart"/>
      <w:r>
        <w:rPr>
          <w:sz w:val="24"/>
          <w:szCs w:val="24"/>
          <w:lang w:val="sv-SE"/>
        </w:rPr>
        <w:t>osoite</w:t>
      </w:r>
      <w:proofErr w:type="spellEnd"/>
      <w:r w:rsidR="009B522F" w:rsidRPr="009B522F">
        <w:rPr>
          <w:sz w:val="24"/>
          <w:szCs w:val="24"/>
          <w:lang w:val="sv-SE"/>
        </w:rPr>
        <w:t xml:space="preserve">: Sävsjö </w:t>
      </w:r>
      <w:proofErr w:type="spellStart"/>
      <w:r w:rsidR="009B522F" w:rsidRPr="009B522F">
        <w:rPr>
          <w:sz w:val="24"/>
          <w:szCs w:val="24"/>
          <w:lang w:val="sv-SE"/>
        </w:rPr>
        <w:t>SkytteCenter</w:t>
      </w:r>
      <w:proofErr w:type="spellEnd"/>
      <w:r w:rsidR="009B522F" w:rsidRPr="009B522F">
        <w:rPr>
          <w:sz w:val="24"/>
          <w:szCs w:val="24"/>
          <w:lang w:val="sv-SE"/>
        </w:rPr>
        <w:t xml:space="preserve">, Odengatan </w:t>
      </w:r>
      <w:proofErr w:type="gramStart"/>
      <w:r w:rsidR="009B522F" w:rsidRPr="009B522F">
        <w:rPr>
          <w:sz w:val="24"/>
          <w:szCs w:val="24"/>
          <w:lang w:val="sv-SE"/>
        </w:rPr>
        <w:t>13</w:t>
      </w:r>
      <w:r>
        <w:rPr>
          <w:sz w:val="24"/>
          <w:szCs w:val="24"/>
          <w:lang w:val="sv-SE"/>
        </w:rPr>
        <w:t>,</w:t>
      </w:r>
      <w:r w:rsidR="009B522F" w:rsidRPr="009B522F">
        <w:rPr>
          <w:sz w:val="24"/>
          <w:szCs w:val="24"/>
          <w:lang w:val="sv-SE"/>
        </w:rPr>
        <w:t>  576</w:t>
      </w:r>
      <w:proofErr w:type="gramEnd"/>
      <w:r w:rsidR="009B522F" w:rsidRPr="009B522F">
        <w:rPr>
          <w:sz w:val="24"/>
          <w:szCs w:val="24"/>
          <w:lang w:val="sv-SE"/>
        </w:rPr>
        <w:t xml:space="preserve"> 31 SÄVSJÖ</w:t>
      </w:r>
    </w:p>
    <w:p w:rsidR="009B522F" w:rsidRPr="00443E4F" w:rsidRDefault="009B522F" w:rsidP="00443E4F">
      <w:pPr>
        <w:pStyle w:val="Luettelokappale"/>
        <w:numPr>
          <w:ilvl w:val="0"/>
          <w:numId w:val="1"/>
        </w:numPr>
        <w:spacing w:after="0"/>
        <w:jc w:val="both"/>
        <w:rPr>
          <w:sz w:val="24"/>
          <w:szCs w:val="24"/>
          <w:lang w:val="sv-SE"/>
        </w:rPr>
      </w:pPr>
      <w:proofErr w:type="spellStart"/>
      <w:r w:rsidRPr="00443E4F">
        <w:rPr>
          <w:sz w:val="24"/>
          <w:szCs w:val="24"/>
          <w:lang w:val="sv-SE"/>
        </w:rPr>
        <w:t>Hotelli</w:t>
      </w:r>
      <w:proofErr w:type="spellEnd"/>
      <w:r w:rsidRPr="00443E4F">
        <w:rPr>
          <w:sz w:val="24"/>
          <w:szCs w:val="24"/>
          <w:lang w:val="sv-SE"/>
        </w:rPr>
        <w:t>: BEST WESTERN Vetlanda Stadshotell, Stortorget 5, 574 32 Vetlanda</w:t>
      </w:r>
    </w:p>
    <w:p w:rsidR="009B522F" w:rsidRPr="009B522F" w:rsidRDefault="009B522F" w:rsidP="00443E4F">
      <w:pPr>
        <w:pStyle w:val="Luettelokappale"/>
        <w:spacing w:after="0"/>
        <w:ind w:left="1664"/>
        <w:jc w:val="both"/>
        <w:rPr>
          <w:sz w:val="24"/>
          <w:szCs w:val="24"/>
          <w:lang w:val="sv-SE"/>
        </w:rPr>
      </w:pPr>
    </w:p>
    <w:p w:rsidR="006270A5" w:rsidRPr="009B522F" w:rsidRDefault="006270A5" w:rsidP="00443E4F">
      <w:pPr>
        <w:spacing w:after="0"/>
        <w:jc w:val="both"/>
        <w:rPr>
          <w:sz w:val="24"/>
          <w:szCs w:val="24"/>
          <w:lang w:val="sv-SE"/>
        </w:rPr>
      </w:pPr>
    </w:p>
    <w:p w:rsidR="003D328C" w:rsidRPr="009B522F" w:rsidRDefault="003D328C" w:rsidP="00443E4F">
      <w:pPr>
        <w:spacing w:after="0"/>
        <w:jc w:val="both"/>
        <w:rPr>
          <w:sz w:val="24"/>
          <w:szCs w:val="24"/>
          <w:lang w:val="sv-SE"/>
        </w:rPr>
      </w:pPr>
    </w:p>
    <w:p w:rsidR="009B522F" w:rsidRDefault="009B522F" w:rsidP="00443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v-SE" w:eastAsia="fi-FI"/>
        </w:rPr>
      </w:pPr>
    </w:p>
    <w:p w:rsidR="003D328C" w:rsidRPr="009B522F" w:rsidRDefault="003D328C" w:rsidP="00443E4F">
      <w:pPr>
        <w:spacing w:after="0"/>
        <w:jc w:val="both"/>
        <w:rPr>
          <w:sz w:val="24"/>
          <w:szCs w:val="24"/>
          <w:lang w:val="sv-SE"/>
        </w:rPr>
      </w:pPr>
    </w:p>
    <w:sectPr w:rsidR="003D328C" w:rsidRPr="009B522F" w:rsidSect="00B41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868"/>
    <w:multiLevelType w:val="hybridMultilevel"/>
    <w:tmpl w:val="4A2A95A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01"/>
    <w:rsid w:val="00002137"/>
    <w:rsid w:val="00127B9A"/>
    <w:rsid w:val="00170E73"/>
    <w:rsid w:val="001B2C63"/>
    <w:rsid w:val="001B4DB4"/>
    <w:rsid w:val="002420E9"/>
    <w:rsid w:val="002433B1"/>
    <w:rsid w:val="002658D0"/>
    <w:rsid w:val="003519D9"/>
    <w:rsid w:val="003666EF"/>
    <w:rsid w:val="003D328C"/>
    <w:rsid w:val="00443E4F"/>
    <w:rsid w:val="00463CFD"/>
    <w:rsid w:val="004B2FD9"/>
    <w:rsid w:val="004D13BB"/>
    <w:rsid w:val="00555BBA"/>
    <w:rsid w:val="005C4B91"/>
    <w:rsid w:val="00622152"/>
    <w:rsid w:val="006270A5"/>
    <w:rsid w:val="006367AB"/>
    <w:rsid w:val="00754EF7"/>
    <w:rsid w:val="00964269"/>
    <w:rsid w:val="009A6E54"/>
    <w:rsid w:val="009B522F"/>
    <w:rsid w:val="00A1079D"/>
    <w:rsid w:val="00A12C4E"/>
    <w:rsid w:val="00A33DC5"/>
    <w:rsid w:val="00A771C9"/>
    <w:rsid w:val="00B41001"/>
    <w:rsid w:val="00B53266"/>
    <w:rsid w:val="00C17563"/>
    <w:rsid w:val="00CD3435"/>
    <w:rsid w:val="00E656CF"/>
    <w:rsid w:val="00F9419B"/>
    <w:rsid w:val="00FD3A0B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">
    <w:name w:val="otsikko"/>
    <w:basedOn w:val="Kappaleenoletusfontti"/>
    <w:rsid w:val="00127B9A"/>
  </w:style>
  <w:style w:type="paragraph" w:styleId="NormaaliWWW">
    <w:name w:val="Normal (Web)"/>
    <w:basedOn w:val="Normaali"/>
    <w:uiPriority w:val="99"/>
    <w:semiHidden/>
    <w:unhideWhenUsed/>
    <w:rsid w:val="0012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6270A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63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">
    <w:name w:val="otsikko"/>
    <w:basedOn w:val="Kappaleenoletusfontti"/>
    <w:rsid w:val="00127B9A"/>
  </w:style>
  <w:style w:type="paragraph" w:styleId="NormaaliWWW">
    <w:name w:val="Normal (Web)"/>
    <w:basedOn w:val="Normaali"/>
    <w:uiPriority w:val="99"/>
    <w:semiHidden/>
    <w:unhideWhenUsed/>
    <w:rsid w:val="0012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6270A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63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heenjohtaja@pieksa.fi" TargetMode="External"/><Relationship Id="rId3" Type="http://schemas.openxmlformats.org/officeDocument/2006/relationships/styles" Target="styles.xml"/><Relationship Id="rId7" Type="http://schemas.openxmlformats.org/officeDocument/2006/relationships/hyperlink" Target="mailto:matti.hahl5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0463-5278-4F05-9FE9-4A47DAD7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379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 Mertala</dc:creator>
  <cp:lastModifiedBy>Opettaja Mertala</cp:lastModifiedBy>
  <cp:revision>9</cp:revision>
  <dcterms:created xsi:type="dcterms:W3CDTF">2017-09-26T08:41:00Z</dcterms:created>
  <dcterms:modified xsi:type="dcterms:W3CDTF">2017-10-20T09:34:00Z</dcterms:modified>
</cp:coreProperties>
</file>